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58" w:rsidRPr="007B5E58" w:rsidRDefault="007B5E58" w:rsidP="007B5E58">
      <w:pPr>
        <w:spacing w:line="240" w:lineRule="auto"/>
        <w:rPr>
          <w:b/>
          <w:sz w:val="24"/>
          <w:szCs w:val="24"/>
        </w:rPr>
      </w:pPr>
      <w:r w:rsidRPr="007B5E58">
        <w:rPr>
          <w:b/>
          <w:sz w:val="24"/>
          <w:szCs w:val="24"/>
        </w:rPr>
        <w:t>February 28th, 9:00 - 10:00 am, Annual Conference</w:t>
      </w:r>
    </w:p>
    <w:p w:rsidR="007B5E58" w:rsidRPr="007B5E58" w:rsidRDefault="007B5E58" w:rsidP="007B5E58">
      <w:pPr>
        <w:spacing w:line="240" w:lineRule="auto"/>
        <w:rPr>
          <w:b/>
          <w:sz w:val="24"/>
          <w:szCs w:val="24"/>
        </w:rPr>
      </w:pPr>
      <w:r w:rsidRPr="007B5E58">
        <w:rPr>
          <w:b/>
          <w:sz w:val="24"/>
          <w:szCs w:val="24"/>
        </w:rPr>
        <w:t>Avoiding Burnout by Developing Resiliency</w:t>
      </w:r>
    </w:p>
    <w:p w:rsidR="007B5E58" w:rsidRDefault="007B5E58" w:rsidP="007B5E58">
      <w:pPr>
        <w:spacing w:line="240" w:lineRule="auto"/>
        <w:rPr>
          <w:b/>
          <w:sz w:val="24"/>
          <w:szCs w:val="24"/>
        </w:rPr>
      </w:pPr>
      <w:r w:rsidRPr="007B5E58">
        <w:rPr>
          <w:b/>
          <w:sz w:val="24"/>
          <w:szCs w:val="24"/>
        </w:rPr>
        <w:t>Presentation Description:</w:t>
      </w:r>
    </w:p>
    <w:p w:rsidR="007B5E58" w:rsidRPr="007B5E58" w:rsidRDefault="007B5E58" w:rsidP="007B5E58">
      <w:pPr>
        <w:spacing w:line="240" w:lineRule="auto"/>
        <w:rPr>
          <w:b/>
          <w:sz w:val="24"/>
          <w:szCs w:val="24"/>
        </w:rPr>
      </w:pPr>
    </w:p>
    <w:p w:rsidR="007B5E58" w:rsidRPr="007B5E58" w:rsidRDefault="007B5E58" w:rsidP="007B5E58">
      <w:pPr>
        <w:rPr>
          <w:sz w:val="24"/>
          <w:szCs w:val="24"/>
        </w:rPr>
      </w:pPr>
      <w:r w:rsidRPr="007B5E58">
        <w:rPr>
          <w:b/>
          <w:sz w:val="24"/>
          <w:szCs w:val="24"/>
        </w:rPr>
        <w:t>Avoiding Burnout</w:t>
      </w:r>
      <w:r w:rsidRPr="007B5E58">
        <w:rPr>
          <w:sz w:val="24"/>
          <w:szCs w:val="24"/>
        </w:rPr>
        <w:t xml:space="preserve"> by Developing Resiliency is focused on educating and training your audience on the main causes of burnout and time-tested techniques for building your resiliency. Dedicated to substantial research and scientific support, Dr. Bouda has created a ground-breaking look into the face of burnout, while JoAnn provides the transformational tools to develop deeper life satisfaction, overcome challenges and stay positive in the face of change. You will walk away from this presentation with a research-proven process to avoid burnout and develop resiliency that you can implement today. </w:t>
      </w:r>
    </w:p>
    <w:p w:rsidR="007B5E58" w:rsidRPr="007B5E58" w:rsidRDefault="007B5E58" w:rsidP="007B5E58">
      <w:pPr>
        <w:rPr>
          <w:b/>
          <w:sz w:val="24"/>
          <w:szCs w:val="24"/>
        </w:rPr>
      </w:pPr>
      <w:r w:rsidRPr="007B5E58">
        <w:rPr>
          <w:b/>
          <w:sz w:val="24"/>
          <w:szCs w:val="24"/>
        </w:rPr>
        <w:t>Bio:</w:t>
      </w:r>
    </w:p>
    <w:p w:rsidR="007B5E58" w:rsidRPr="007B5E58" w:rsidRDefault="007B5E58" w:rsidP="007B5E58">
      <w:pPr>
        <w:rPr>
          <w:sz w:val="24"/>
          <w:szCs w:val="24"/>
        </w:rPr>
      </w:pPr>
      <w:r w:rsidRPr="007B5E58">
        <w:rPr>
          <w:b/>
          <w:sz w:val="24"/>
          <w:szCs w:val="24"/>
        </w:rPr>
        <w:t>Dr. David Bouda</w:t>
      </w:r>
      <w:r w:rsidRPr="007B5E58">
        <w:rPr>
          <w:sz w:val="24"/>
          <w:szCs w:val="24"/>
        </w:rPr>
        <w:t xml:space="preserve"> is a nationally-recognized speaker, coach and consultant with over 34 years of experience in the medical field.  As board-certified oncologist and hematologist, Dr. Bouda has served in a variety of corporate leadership roles including sole proprietor and entrepreneur, university professor, chief of oncology and chief medical officer.  Moreover, he has built multiple cancer centers from the ground up including hiring personnel, designing the procedures and training the staff.  Dr. Bouda uses his wide range of skills and experience to support clients in enhancing their interpersonal skills, boosting their resiliency and improving their process.  He has worked for companies such as Johnson &amp; Johnson, Veterans Affairs Medical Center, University of Nebraska Medical Center and Menorah Medical Center.</w:t>
      </w:r>
    </w:p>
    <w:p w:rsidR="007B5E58" w:rsidRPr="007B5E58" w:rsidRDefault="007B5E58" w:rsidP="007B5E58">
      <w:pPr>
        <w:rPr>
          <w:sz w:val="24"/>
          <w:szCs w:val="24"/>
        </w:rPr>
      </w:pPr>
      <w:r w:rsidRPr="007B5E58">
        <w:rPr>
          <w:b/>
          <w:sz w:val="24"/>
          <w:szCs w:val="24"/>
        </w:rPr>
        <w:t>JoAnn Bouda</w:t>
      </w:r>
      <w:r w:rsidRPr="007B5E58">
        <w:rPr>
          <w:sz w:val="24"/>
          <w:szCs w:val="24"/>
        </w:rPr>
        <w:t xml:space="preserve"> is an executive and team building coach with more than 16 years of experience transforming leaders and teams across all industries.  She is certified in Conversational Intelligence® and a master coach and trainer from the Academy of Coaching Excellence.  JoAnn is an expert at supporting professionals in navigating the difficult leadership, communication and team challenges that arise in the workplace.  As a Professionally Certified Coach with the International Coaching Organization, JoAnn holds the highest level of integrity and prides herself in your exceptional track record and results.  She has worked with companies such as Sprint, Hospital Corporation of America, First National Bank and Blue Cross Blue Shield.</w:t>
      </w:r>
    </w:p>
    <w:p w:rsidR="007B5E58" w:rsidRPr="007B5E58" w:rsidRDefault="007B5E58" w:rsidP="007B5E58">
      <w:pPr>
        <w:rPr>
          <w:sz w:val="24"/>
          <w:szCs w:val="24"/>
        </w:rPr>
      </w:pPr>
    </w:p>
    <w:p w:rsidR="007B5E58" w:rsidRDefault="007B5E58" w:rsidP="007B5E58"/>
    <w:p w:rsidR="007B5E58" w:rsidRDefault="007B5E58" w:rsidP="007B5E58"/>
    <w:p w:rsidR="007B5E58" w:rsidRDefault="007B5E58" w:rsidP="007B5E58"/>
    <w:p w:rsidR="007B5E58" w:rsidRPr="007B5E58" w:rsidRDefault="007B5E58" w:rsidP="007B5E58">
      <w:pPr>
        <w:spacing w:line="240" w:lineRule="auto"/>
        <w:rPr>
          <w:b/>
          <w:sz w:val="24"/>
          <w:szCs w:val="24"/>
        </w:rPr>
      </w:pPr>
      <w:r w:rsidRPr="007B5E58">
        <w:rPr>
          <w:b/>
          <w:sz w:val="24"/>
          <w:szCs w:val="24"/>
        </w:rPr>
        <w:t>March 1st, 9:00 - 10:00 am, Annual Conference</w:t>
      </w:r>
    </w:p>
    <w:p w:rsidR="007B5E58" w:rsidRPr="007B5E58" w:rsidRDefault="007B5E58" w:rsidP="007B5E58">
      <w:pPr>
        <w:spacing w:line="240" w:lineRule="auto"/>
        <w:rPr>
          <w:b/>
          <w:sz w:val="24"/>
          <w:szCs w:val="24"/>
        </w:rPr>
      </w:pPr>
      <w:r w:rsidRPr="007B5E58">
        <w:rPr>
          <w:b/>
          <w:sz w:val="24"/>
          <w:szCs w:val="24"/>
        </w:rPr>
        <w:t xml:space="preserve">Maximizing Millennials: Attracting, Retaining, and Developing Them into </w:t>
      </w:r>
      <w:proofErr w:type="spellStart"/>
      <w:r w:rsidRPr="007B5E58">
        <w:rPr>
          <w:b/>
          <w:sz w:val="24"/>
          <w:szCs w:val="24"/>
        </w:rPr>
        <w:t>Rockstar</w:t>
      </w:r>
      <w:proofErr w:type="spellEnd"/>
      <w:r w:rsidRPr="007B5E58">
        <w:rPr>
          <w:b/>
          <w:sz w:val="24"/>
          <w:szCs w:val="24"/>
        </w:rPr>
        <w:t xml:space="preserve"> Employees</w:t>
      </w:r>
    </w:p>
    <w:p w:rsidR="007B5E58" w:rsidRDefault="007B5E58" w:rsidP="007B5E58">
      <w:pPr>
        <w:spacing w:line="240" w:lineRule="auto"/>
        <w:rPr>
          <w:b/>
          <w:sz w:val="24"/>
          <w:szCs w:val="24"/>
        </w:rPr>
      </w:pPr>
      <w:r w:rsidRPr="007B5E58">
        <w:rPr>
          <w:b/>
          <w:sz w:val="24"/>
          <w:szCs w:val="24"/>
        </w:rPr>
        <w:t>Presentation Description:</w:t>
      </w:r>
    </w:p>
    <w:p w:rsidR="007B5E58" w:rsidRPr="007B5E58" w:rsidRDefault="007B5E58" w:rsidP="007B5E58">
      <w:pPr>
        <w:spacing w:line="240" w:lineRule="auto"/>
        <w:rPr>
          <w:b/>
          <w:sz w:val="24"/>
          <w:szCs w:val="24"/>
        </w:rPr>
      </w:pPr>
      <w:bookmarkStart w:id="0" w:name="_GoBack"/>
      <w:bookmarkEnd w:id="0"/>
    </w:p>
    <w:p w:rsidR="007B5E58" w:rsidRPr="007B5E58" w:rsidRDefault="007B5E58" w:rsidP="007B5E58">
      <w:pPr>
        <w:rPr>
          <w:sz w:val="24"/>
          <w:szCs w:val="24"/>
        </w:rPr>
      </w:pPr>
      <w:r w:rsidRPr="007B5E58">
        <w:rPr>
          <w:sz w:val="24"/>
          <w:szCs w:val="24"/>
        </w:rPr>
        <w:t xml:space="preserve">Millennials are lazy...Millennials aren't loyal...Millennials just want to be promoted...Millennials don't want to work...Millennials are ruining the workplace.  Have you ever heard this from your coworkers?  If so, you are not alone.  Media is filled with stereotypes and myths surrounding a new generation of workers.  Maximizing Millennials provides background into the </w:t>
      </w:r>
      <w:proofErr w:type="gramStart"/>
      <w:r w:rsidRPr="007B5E58">
        <w:rPr>
          <w:sz w:val="24"/>
          <w:szCs w:val="24"/>
        </w:rPr>
        <w:t>Millennial</w:t>
      </w:r>
      <w:proofErr w:type="gramEnd"/>
      <w:r w:rsidRPr="007B5E58">
        <w:rPr>
          <w:sz w:val="24"/>
          <w:szCs w:val="24"/>
        </w:rPr>
        <w:t xml:space="preserve"> generation, humorously explores the stereotypes and myths, and equips participants with research-proven techniques for Maximizing Communication with Millennials.</w:t>
      </w:r>
    </w:p>
    <w:p w:rsidR="007B5E58" w:rsidRPr="007B5E58" w:rsidRDefault="007B5E58" w:rsidP="007B5E58">
      <w:pPr>
        <w:rPr>
          <w:b/>
          <w:sz w:val="24"/>
          <w:szCs w:val="24"/>
        </w:rPr>
      </w:pPr>
      <w:r w:rsidRPr="007B5E58">
        <w:rPr>
          <w:b/>
          <w:sz w:val="24"/>
          <w:szCs w:val="24"/>
        </w:rPr>
        <w:t>Bio:</w:t>
      </w:r>
    </w:p>
    <w:p w:rsidR="004F4B27" w:rsidRPr="007B5E58" w:rsidRDefault="007B5E58" w:rsidP="007B5E58">
      <w:pPr>
        <w:rPr>
          <w:sz w:val="24"/>
          <w:szCs w:val="24"/>
        </w:rPr>
      </w:pPr>
      <w:r w:rsidRPr="007B5E58">
        <w:rPr>
          <w:b/>
          <w:sz w:val="24"/>
          <w:szCs w:val="24"/>
        </w:rPr>
        <w:t>Ryan Bouda</w:t>
      </w:r>
      <w:r w:rsidRPr="007B5E58">
        <w:rPr>
          <w:sz w:val="24"/>
          <w:szCs w:val="24"/>
        </w:rPr>
        <w:t xml:space="preserve"> is a founding partner of LEAP Training &amp; Coaching, a coaching organization focused on building leadership, strengthening organizations and creating a culture which elevates communication, engagement and innovation in the workplace. He is a certified coach and trainer in Conversational Intelligence® who specializes in executive/leadership coaching, team building, culture change, and communication dynamics. Ryan is a dynamic coach with years of experience taking leaders, teams and organizations to their next level of greatness. In his free time, Ryan loves to coach youth basketball, travel the world, enjoy nature and spend time with his family.</w:t>
      </w:r>
    </w:p>
    <w:sectPr w:rsidR="004F4B27" w:rsidRPr="007B5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58"/>
    <w:rsid w:val="004F4B27"/>
    <w:rsid w:val="007B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Sweeney</dc:creator>
  <cp:lastModifiedBy>Nancy Sweeney</cp:lastModifiedBy>
  <cp:revision>1</cp:revision>
  <dcterms:created xsi:type="dcterms:W3CDTF">2019-02-25T21:28:00Z</dcterms:created>
  <dcterms:modified xsi:type="dcterms:W3CDTF">2019-02-25T21:34:00Z</dcterms:modified>
</cp:coreProperties>
</file>